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17BD" w14:textId="52EEA481" w:rsidR="00534EC8" w:rsidRDefault="00534EC8" w:rsidP="00534EC8">
      <w:pPr>
        <w:jc w:val="right"/>
        <w:rPr>
          <w:rFonts w:asciiTheme="majorBidi" w:hAnsiTheme="majorBidi" w:cstheme="majorBidi"/>
          <w:szCs w:val="24"/>
        </w:rPr>
      </w:pPr>
      <w:r>
        <w:rPr>
          <w:rFonts w:asciiTheme="majorBidi" w:hAnsiTheme="majorBidi" w:cstheme="majorBidi"/>
          <w:szCs w:val="24"/>
        </w:rPr>
        <w:t xml:space="preserve">Specialiųjų pirkimo sąlygų </w:t>
      </w:r>
      <w:r>
        <w:rPr>
          <w:rFonts w:asciiTheme="majorBidi" w:hAnsiTheme="majorBidi" w:cstheme="majorBidi"/>
          <w:szCs w:val="24"/>
        </w:rPr>
        <w:t>8</w:t>
      </w:r>
      <w:r>
        <w:rPr>
          <w:rFonts w:asciiTheme="majorBidi" w:hAnsiTheme="majorBidi" w:cstheme="majorBidi"/>
          <w:szCs w:val="24"/>
        </w:rPr>
        <w:t xml:space="preserve"> priedas</w:t>
      </w:r>
    </w:p>
    <w:p w14:paraId="2829D6EF" w14:textId="200C7C72" w:rsidR="00534EC8" w:rsidRDefault="00534EC8" w:rsidP="00534EC8">
      <w:pPr>
        <w:jc w:val="right"/>
        <w:rPr>
          <w:rFonts w:asciiTheme="majorBidi" w:hAnsiTheme="majorBidi" w:cstheme="majorBidi"/>
          <w:szCs w:val="24"/>
        </w:rPr>
      </w:pPr>
      <w:r>
        <w:rPr>
          <w:rFonts w:asciiTheme="majorBidi" w:hAnsiTheme="majorBidi" w:cstheme="majorBidi"/>
          <w:szCs w:val="24"/>
        </w:rPr>
        <w:t>Sutarties projekto bendrosios sąlygos</w:t>
      </w:r>
    </w:p>
    <w:p w14:paraId="727B633B" w14:textId="77777777" w:rsidR="00534EC8" w:rsidRDefault="00534EC8" w:rsidP="00534EC8">
      <w:pPr>
        <w:rPr>
          <w:rFonts w:ascii="Calibri" w:hAnsi="Calibri" w:cs="Calibri"/>
          <w:sz w:val="22"/>
          <w:szCs w:val="22"/>
        </w:rPr>
      </w:pPr>
    </w:p>
    <w:p w14:paraId="34856223" w14:textId="77777777" w:rsidR="00534EC8" w:rsidRDefault="00534EC8" w:rsidP="001633B6">
      <w:pPr>
        <w:spacing w:line="259" w:lineRule="auto"/>
        <w:ind w:left="6237"/>
        <w:jc w:val="right"/>
        <w:textAlignment w:val="center"/>
        <w:rPr>
          <w:szCs w:val="24"/>
        </w:rPr>
      </w:pPr>
    </w:p>
    <w:p w14:paraId="7ACDB308" w14:textId="77777777" w:rsidR="00A430D2" w:rsidRDefault="00A430D2">
      <w:pPr>
        <w:spacing w:line="259" w:lineRule="auto"/>
        <w:ind w:left="6237"/>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w:t>
      </w:r>
      <w:r>
        <w:rPr>
          <w:color w:val="000000"/>
          <w:szCs w:val="24"/>
        </w:rPr>
        <w:lastRenderedPageBreak/>
        <w:t xml:space="preserve">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w:t>
      </w:r>
      <w:r>
        <w:rPr>
          <w:rFonts w:eastAsia="Arial"/>
          <w:color w:val="000000"/>
          <w:szCs w:val="24"/>
          <w:shd w:val="clear" w:color="auto" w:fill="FFFFFF"/>
        </w:rPr>
        <w:lastRenderedPageBreak/>
        <w:t xml:space="preserve">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w:t>
      </w:r>
      <w:r>
        <w:rPr>
          <w:rFonts w:eastAsia="Cambria"/>
          <w:color w:val="000000"/>
          <w:szCs w:val="24"/>
          <w:shd w:val="clear" w:color="auto" w:fill="FFFFFF"/>
        </w:rPr>
        <w:lastRenderedPageBreak/>
        <w:t xml:space="preserve">kurioje, jeigu partneris pasitraukia, turi būti nurodyta, kad pasitraukiančiojo partnerio 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4.1.2.</w:t>
      </w:r>
      <w:r>
        <w:rPr>
          <w:rFonts w:eastAsia="Arial"/>
          <w:szCs w:val="24"/>
        </w:rPr>
        <w:tab/>
        <w:t>Šalys įsipareigoja užtikrinti, kad viena kitai teiks dokumentus ir (ar) kitą informaciją, kurie 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w:t>
      </w:r>
      <w:r>
        <w:rPr>
          <w:rFonts w:eastAsia="Arial"/>
          <w:szCs w:val="24"/>
        </w:rPr>
        <w:lastRenderedPageBreak/>
        <w:t>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 xml:space="preserve">Jeigu Pirkėjas per 5 (penkias) darbo dienas nepateikia (neišsiunčia) Tiekėjui  Defektų akto, </w:t>
      </w:r>
      <w:r>
        <w:rPr>
          <w:rFonts w:eastAsia="Arial"/>
          <w:szCs w:val="24"/>
        </w:rPr>
        <w:lastRenderedPageBreak/>
        <w:t>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7.4.4.</w:t>
      </w:r>
      <w:r>
        <w:rPr>
          <w:rFonts w:eastAsia="Arial"/>
          <w:szCs w:val="24"/>
        </w:rPr>
        <w:tab/>
        <w:t>Už vėlavimą pašalinti Prekių trūkumus Pirkėjas privalo reikalauti Tiekėjo sumokėti 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w:t>
      </w:r>
      <w:r>
        <w:rPr>
          <w:rFonts w:eastAsia="Arial"/>
          <w:color w:val="000000"/>
          <w:szCs w:val="24"/>
          <w:shd w:val="clear" w:color="auto" w:fill="FFFFFF"/>
        </w:rPr>
        <w:lastRenderedPageBreak/>
        <w:t>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633B6"/>
    <w:rsid w:val="002B362D"/>
    <w:rsid w:val="003969E1"/>
    <w:rsid w:val="004C5717"/>
    <w:rsid w:val="00534EC8"/>
    <w:rsid w:val="008B74D3"/>
    <w:rsid w:val="009632BE"/>
    <w:rsid w:val="00A430D2"/>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51714</Words>
  <Characters>29477</Characters>
  <Application>Microsoft Office Word</Application>
  <DocSecurity>0</DocSecurity>
  <Lines>245</Lines>
  <Paragraphs>162</Paragraphs>
  <ScaleCrop>false</ScaleCrop>
  <Company>VPT</Company>
  <LinksUpToDate>false</LinksUpToDate>
  <CharactersWithSpaces>81029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Saulius</cp:lastModifiedBy>
  <cp:revision>7</cp:revision>
  <dcterms:created xsi:type="dcterms:W3CDTF">2024-02-27T20:39:00Z</dcterms:created>
  <dcterms:modified xsi:type="dcterms:W3CDTF">2025-04-29T06:13:00Z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